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BA1" w:rsidRPr="00106BA1" w:rsidRDefault="00106BA1" w:rsidP="00106BA1">
      <w:pPr>
        <w:spacing w:after="0" w:line="0" w:lineRule="atLeast"/>
        <w:ind w:right="-119"/>
        <w:jc w:val="center"/>
        <w:rPr>
          <w:rFonts w:ascii="Times New Roman" w:eastAsia="Times New Roman" w:hAnsi="Times New Roman" w:cs="Arial"/>
          <w:b/>
          <w:sz w:val="44"/>
          <w:szCs w:val="44"/>
          <w:lang w:val="en-IN" w:eastAsia="en-IN"/>
        </w:rPr>
      </w:pPr>
      <w:bookmarkStart w:id="0" w:name="page1"/>
      <w:bookmarkEnd w:id="0"/>
      <w:r w:rsidRPr="00106BA1">
        <w:rPr>
          <w:rFonts w:ascii="Times New Roman" w:eastAsia="Times New Roman" w:hAnsi="Times New Roman" w:cs="Arial"/>
          <w:b/>
          <w:sz w:val="44"/>
          <w:szCs w:val="44"/>
          <w:lang w:val="en-IN" w:eastAsia="en-IN"/>
        </w:rPr>
        <w:t>Shyama Prasad Mukherji College</w:t>
      </w:r>
    </w:p>
    <w:p w:rsidR="00106BA1" w:rsidRPr="00106BA1" w:rsidRDefault="00106BA1" w:rsidP="00106BA1">
      <w:pPr>
        <w:spacing w:after="0" w:line="0" w:lineRule="atLeast"/>
        <w:ind w:right="-119"/>
        <w:jc w:val="center"/>
        <w:rPr>
          <w:rFonts w:ascii="Times New Roman" w:eastAsia="Times New Roman" w:hAnsi="Times New Roman" w:cs="Arial"/>
          <w:b/>
          <w:sz w:val="36"/>
          <w:szCs w:val="36"/>
          <w:u w:val="single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36"/>
          <w:szCs w:val="36"/>
          <w:u w:val="single"/>
          <w:lang w:val="en-IN" w:eastAsia="en-IN"/>
        </w:rPr>
        <w:t>Teaching Plan</w:t>
      </w:r>
    </w:p>
    <w:p w:rsidR="00106BA1" w:rsidRPr="00106BA1" w:rsidRDefault="00106BA1" w:rsidP="00106BA1">
      <w:pPr>
        <w:spacing w:after="0" w:line="0" w:lineRule="atLeast"/>
        <w:ind w:left="180"/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Course and Yea</w:t>
      </w:r>
      <w:r w:rsidRPr="00106BA1">
        <w:rPr>
          <w:rFonts w:ascii="Mangal" w:eastAsia="Times New Roman" w:hAnsi="Mangal" w:cs="Mangal" w:hint="cs"/>
          <w:b/>
          <w:sz w:val="24"/>
          <w:szCs w:val="24"/>
          <w:lang w:val="en-IN" w:eastAsia="en-IN" w:bidi="hi-IN"/>
        </w:rPr>
        <w:t>r</w:t>
      </w:r>
      <w:r w:rsidRPr="00106BA1">
        <w:rPr>
          <w:rFonts w:ascii="Times New Roman" w:eastAsia="Times New Roman" w:hAnsi="Times New Roman" w:cs="Mangal" w:hint="cs"/>
          <w:b/>
          <w:sz w:val="24"/>
          <w:szCs w:val="24"/>
          <w:cs/>
          <w:lang w:val="en-IN" w:eastAsia="en-IN" w:bidi="hi-IN"/>
        </w:rPr>
        <w:t xml:space="preserve"> </w:t>
      </w: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:</w:t>
      </w:r>
      <w:r w:rsidR="005D583E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 xml:space="preserve"> </w:t>
      </w:r>
      <w:r w:rsidR="005D583E"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  <w:t>B.A (PROG.) II</w:t>
      </w:r>
      <w:r w:rsidR="005D583E">
        <w:rPr>
          <w:rFonts w:ascii="Times New Roman" w:eastAsia="Times New Roman" w:hAnsi="Times New Roman" w:cs="Mangal"/>
          <w:b/>
          <w:sz w:val="24"/>
          <w:szCs w:val="24"/>
          <w:vertAlign w:val="superscript"/>
          <w:lang w:eastAsia="en-IN" w:bidi="hi-IN"/>
        </w:rPr>
        <w:t>nd</w:t>
      </w:r>
      <w:r w:rsidRPr="00106BA1"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  <w:t xml:space="preserve"> year </w:t>
      </w:r>
      <w:r w:rsidR="002B3994"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  <w:t>(2021-22)</w:t>
      </w:r>
      <w:bookmarkStart w:id="1" w:name="_GoBack"/>
      <w:bookmarkEnd w:id="1"/>
    </w:p>
    <w:p w:rsidR="00106BA1" w:rsidRPr="00106BA1" w:rsidRDefault="00106BA1" w:rsidP="00106BA1">
      <w:pPr>
        <w:spacing w:after="0" w:line="42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106BA1" w:rsidRPr="00106BA1" w:rsidRDefault="00DF5FAC" w:rsidP="00106BA1">
      <w:pPr>
        <w:spacing w:after="0" w:line="0" w:lineRule="atLeast"/>
        <w:ind w:left="180"/>
        <w:rPr>
          <w:rFonts w:ascii="Times New Roman" w:eastAsia="Times New Roman" w:hAnsi="Times New Roman" w:cs="Arial"/>
          <w:b/>
          <w:sz w:val="24"/>
          <w:szCs w:val="24"/>
          <w:lang w:eastAsia="en-IN"/>
        </w:rPr>
      </w:pPr>
      <w:r w:rsidRPr="005D583E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 xml:space="preserve">Semester: </w:t>
      </w:r>
      <w:r w:rsidRPr="005D583E">
        <w:rPr>
          <w:rFonts w:ascii="Times New Roman" w:eastAsia="Times New Roman" w:hAnsi="Times New Roman" w:cs="Arial"/>
          <w:b/>
          <w:sz w:val="24"/>
          <w:szCs w:val="24"/>
          <w:lang w:eastAsia="en-IN"/>
        </w:rPr>
        <w:t>III</w:t>
      </w:r>
    </w:p>
    <w:p w:rsidR="00106BA1" w:rsidRPr="00106BA1" w:rsidRDefault="00106BA1" w:rsidP="00106BA1">
      <w:pPr>
        <w:spacing w:after="0" w:line="41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106BA1" w:rsidRPr="00106BA1" w:rsidRDefault="00106BA1" w:rsidP="00106BA1">
      <w:pPr>
        <w:spacing w:after="0" w:line="0" w:lineRule="atLeast"/>
        <w:ind w:left="180"/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Taught individually or shared: Shared</w:t>
      </w:r>
    </w:p>
    <w:p w:rsidR="00106BA1" w:rsidRPr="00106BA1" w:rsidRDefault="00106BA1" w:rsidP="00106BA1">
      <w:pPr>
        <w:spacing w:after="0" w:line="41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106BA1" w:rsidRPr="00106BA1" w:rsidRDefault="00106BA1" w:rsidP="00106BA1">
      <w:pPr>
        <w:spacing w:after="0" w:line="0" w:lineRule="atLeast"/>
        <w:ind w:left="180"/>
        <w:rPr>
          <w:rFonts w:ascii="Times New Roman" w:eastAsia="Times New Roman" w:hAnsi="Times New Roman" w:cs="Mangal"/>
          <w:bCs/>
          <w:sz w:val="24"/>
          <w:szCs w:val="24"/>
          <w:cs/>
          <w:lang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 xml:space="preserve">Paper: </w:t>
      </w:r>
      <w:r w:rsidRPr="005D583E">
        <w:rPr>
          <w:rFonts w:ascii="Kokila" w:eastAsia="Times New Roman" w:hAnsi="Kokila" w:cs="Kokila" w:hint="cs"/>
          <w:bCs/>
          <w:sz w:val="28"/>
          <w:szCs w:val="28"/>
          <w:cs/>
          <w:lang w:val="en-IN" w:eastAsia="en-IN" w:bidi="hi-IN"/>
        </w:rPr>
        <w:t xml:space="preserve">हिन्दी गद्य का उद्भव और विकास </w:t>
      </w:r>
      <w:r w:rsidRPr="005D583E">
        <w:rPr>
          <w:rFonts w:ascii="Kokila" w:eastAsia="Times New Roman" w:hAnsi="Kokila" w:cs="Kokila"/>
          <w:bCs/>
          <w:sz w:val="28"/>
          <w:szCs w:val="28"/>
          <w:cs/>
          <w:lang w:val="en-IN" w:eastAsia="en-IN" w:bidi="hi-IN"/>
        </w:rPr>
        <w:t>–</w:t>
      </w:r>
      <w:r w:rsidRPr="005D583E">
        <w:rPr>
          <w:rFonts w:ascii="Kokila" w:eastAsia="Times New Roman" w:hAnsi="Kokila" w:cs="Kokila" w:hint="cs"/>
          <w:bCs/>
          <w:sz w:val="28"/>
          <w:szCs w:val="28"/>
          <w:cs/>
          <w:lang w:val="en-IN" w:eastAsia="en-IN" w:bidi="hi-IN"/>
        </w:rPr>
        <w:t xml:space="preserve"> हिन्दी (ग)</w:t>
      </w:r>
    </w:p>
    <w:p w:rsidR="00106BA1" w:rsidRPr="00106BA1" w:rsidRDefault="00106BA1" w:rsidP="00106BA1">
      <w:pPr>
        <w:spacing w:after="0" w:line="41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106BA1" w:rsidRPr="005D583E" w:rsidRDefault="00106BA1" w:rsidP="00106BA1">
      <w:pPr>
        <w:spacing w:after="0" w:line="0" w:lineRule="atLeast"/>
        <w:ind w:left="180"/>
        <w:rPr>
          <w:rFonts w:ascii="Times New Roman" w:eastAsia="Times New Roman" w:hAnsi="Times New Roman" w:cs="Mangal"/>
          <w:b/>
          <w:sz w:val="24"/>
          <w:szCs w:val="24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Faculty:</w:t>
      </w:r>
      <w:r w:rsidRPr="00106BA1">
        <w:rPr>
          <w:rFonts w:ascii="Times New Roman" w:eastAsia="Times New Roman" w:hAnsi="Times New Roman" w:cs="Mangal" w:hint="cs"/>
          <w:b/>
          <w:sz w:val="24"/>
          <w:szCs w:val="24"/>
          <w:cs/>
          <w:lang w:val="en-IN" w:eastAsia="en-IN" w:bidi="hi-IN"/>
        </w:rPr>
        <w:t xml:space="preserve"> </w:t>
      </w:r>
      <w:r w:rsidRPr="00106BA1">
        <w:rPr>
          <w:rFonts w:ascii="Times New Roman" w:eastAsia="Times New Roman" w:hAnsi="Times New Roman" w:cs="Mangal" w:hint="cs"/>
          <w:b/>
          <w:sz w:val="24"/>
          <w:szCs w:val="24"/>
          <w:lang w:val="en-IN" w:eastAsia="en-IN" w:bidi="hi-IN"/>
        </w:rPr>
        <w:t>Dr</w:t>
      </w:r>
      <w:r w:rsidRPr="005D583E">
        <w:rPr>
          <w:rFonts w:ascii="Times New Roman" w:eastAsia="Times New Roman" w:hAnsi="Times New Roman" w:cs="Mangal" w:hint="cs"/>
          <w:b/>
          <w:sz w:val="24"/>
          <w:szCs w:val="24"/>
          <w:cs/>
          <w:lang w:val="en-IN" w:eastAsia="en-IN" w:bidi="hi-IN"/>
        </w:rPr>
        <w:t xml:space="preserve">. </w:t>
      </w:r>
      <w:r w:rsidRPr="005D583E">
        <w:rPr>
          <w:rFonts w:ascii="Times New Roman" w:eastAsia="Times New Roman" w:hAnsi="Times New Roman" w:cs="Mangal"/>
          <w:b/>
          <w:sz w:val="24"/>
          <w:szCs w:val="24"/>
          <w:lang w:val="en-IN" w:eastAsia="en-IN" w:bidi="hi-IN"/>
        </w:rPr>
        <w:t>S</w:t>
      </w:r>
      <w:r w:rsidRPr="005D583E">
        <w:rPr>
          <w:rFonts w:ascii="Times New Roman" w:eastAsia="Times New Roman" w:hAnsi="Times New Roman" w:cs="Mangal" w:hint="cs"/>
          <w:b/>
          <w:sz w:val="24"/>
          <w:szCs w:val="24"/>
          <w:lang w:val="en-IN" w:eastAsia="en-IN" w:bidi="hi-IN"/>
        </w:rPr>
        <w:t>HIVANI</w:t>
      </w:r>
    </w:p>
    <w:p w:rsidR="00106BA1" w:rsidRPr="00106BA1" w:rsidRDefault="00106BA1" w:rsidP="00106BA1">
      <w:pPr>
        <w:spacing w:after="0" w:line="0" w:lineRule="atLeast"/>
        <w:ind w:left="180"/>
        <w:rPr>
          <w:rFonts w:ascii="Kokila" w:eastAsia="Times New Roman" w:hAnsi="Kokila"/>
          <w:b/>
          <w:sz w:val="28"/>
          <w:szCs w:val="28"/>
          <w:lang w:val="en-IN" w:eastAsia="en-IN" w:bidi="hi-IN"/>
        </w:rPr>
      </w:pPr>
      <w:r w:rsidRPr="005D583E">
        <w:rPr>
          <w:rFonts w:ascii="Times New Roman" w:eastAsia="Times New Roman" w:hAnsi="Times New Roman" w:hint="cs"/>
          <w:b/>
          <w:sz w:val="24"/>
          <w:szCs w:val="24"/>
          <w:cs/>
          <w:lang w:val="en-IN" w:eastAsia="en-IN" w:bidi="hi-IN"/>
        </w:rPr>
        <w:t xml:space="preserve">         </w:t>
      </w:r>
      <w:r w:rsidRPr="005D583E"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Dr.</w:t>
      </w:r>
      <w:r w:rsidRPr="005D583E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 </w:t>
      </w:r>
      <w:r w:rsidRPr="005D583E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MANISHA ARORA</w:t>
      </w:r>
    </w:p>
    <w:p w:rsidR="00106BA1" w:rsidRPr="00106BA1" w:rsidRDefault="00106BA1" w:rsidP="00106BA1">
      <w:pPr>
        <w:spacing w:after="0" w:line="41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106BA1" w:rsidRPr="005D583E" w:rsidRDefault="00106BA1" w:rsidP="00106BA1">
      <w:pPr>
        <w:spacing w:after="0" w:line="0" w:lineRule="atLeast"/>
        <w:ind w:left="180"/>
        <w:rPr>
          <w:rFonts w:ascii="Times New Roman" w:eastAsia="Times New Roman" w:hAnsi="Times New Roman" w:cs="Mangal"/>
          <w:b/>
          <w:sz w:val="24"/>
          <w:szCs w:val="24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 xml:space="preserve">No. of Classes </w:t>
      </w:r>
      <w:r w:rsidRPr="00106BA1">
        <w:rPr>
          <w:rFonts w:ascii="Times New Roman" w:eastAsia="Times New Roman" w:hAnsi="Times New Roman" w:cs="Arial"/>
          <w:sz w:val="24"/>
          <w:szCs w:val="24"/>
          <w:lang w:val="en-IN" w:eastAsia="en-IN"/>
        </w:rPr>
        <w:t>(per week)</w:t>
      </w: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:</w:t>
      </w:r>
      <w:r w:rsidRPr="005D583E"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  <w:t xml:space="preserve"> </w:t>
      </w:r>
      <w:r w:rsidRPr="00106BA1">
        <w:rPr>
          <w:rFonts w:ascii="Times New Roman" w:eastAsia="Times New Roman" w:hAnsi="Times New Roman" w:cs="Mangal" w:hint="cs"/>
          <w:b/>
          <w:sz w:val="24"/>
          <w:szCs w:val="24"/>
          <w:lang w:val="en-IN" w:eastAsia="en-IN" w:bidi="hi-IN"/>
        </w:rPr>
        <w:t xml:space="preserve"> Dr</w:t>
      </w:r>
      <w:r w:rsidR="005D583E">
        <w:rPr>
          <w:rFonts w:ascii="Times New Roman" w:eastAsia="Times New Roman" w:hAnsi="Times New Roman" w:cs="Mangal" w:hint="cs"/>
          <w:b/>
          <w:sz w:val="24"/>
          <w:szCs w:val="24"/>
          <w:cs/>
          <w:lang w:val="en-IN" w:eastAsia="en-IN" w:bidi="hi-IN"/>
        </w:rPr>
        <w:t>.</w:t>
      </w:r>
      <w:r w:rsidR="005D583E">
        <w:rPr>
          <w:rFonts w:ascii="Times New Roman" w:eastAsia="Times New Roman" w:hAnsi="Times New Roman" w:cs="Mangal"/>
          <w:b/>
          <w:sz w:val="24"/>
          <w:szCs w:val="24"/>
          <w:lang w:val="en-IN" w:eastAsia="en-IN" w:bidi="hi-IN"/>
        </w:rPr>
        <w:t xml:space="preserve"> </w:t>
      </w:r>
      <w:r w:rsidRPr="005D583E">
        <w:rPr>
          <w:rFonts w:ascii="Times New Roman" w:eastAsia="Times New Roman" w:hAnsi="Times New Roman" w:cs="Mangal"/>
          <w:b/>
          <w:sz w:val="24"/>
          <w:szCs w:val="24"/>
          <w:lang w:val="en-IN" w:eastAsia="en-IN" w:bidi="hi-IN"/>
        </w:rPr>
        <w:t>S</w:t>
      </w:r>
      <w:r w:rsidRPr="005D583E">
        <w:rPr>
          <w:rFonts w:ascii="Times New Roman" w:eastAsia="Times New Roman" w:hAnsi="Times New Roman" w:cs="Mangal" w:hint="cs"/>
          <w:b/>
          <w:sz w:val="24"/>
          <w:szCs w:val="24"/>
          <w:lang w:val="en-IN" w:eastAsia="en-IN" w:bidi="hi-IN"/>
        </w:rPr>
        <w:t>HIVANI</w:t>
      </w:r>
      <w:r w:rsidRPr="005D583E">
        <w:rPr>
          <w:rFonts w:ascii="Times New Roman" w:eastAsia="Times New Roman" w:hAnsi="Times New Roman" w:cs="Mangal" w:hint="cs"/>
          <w:b/>
          <w:sz w:val="24"/>
          <w:szCs w:val="24"/>
          <w:cs/>
          <w:lang w:val="en-IN" w:eastAsia="en-IN" w:bidi="hi-IN"/>
        </w:rPr>
        <w:t xml:space="preserve"> : </w:t>
      </w:r>
    </w:p>
    <w:p w:rsidR="00106BA1" w:rsidRPr="00106BA1" w:rsidRDefault="00106BA1" w:rsidP="00106BA1">
      <w:pPr>
        <w:spacing w:after="0" w:line="0" w:lineRule="atLeast"/>
        <w:ind w:left="180"/>
        <w:rPr>
          <w:rFonts w:ascii="Kokila" w:eastAsia="Times New Roman" w:hAnsi="Kokila"/>
          <w:b/>
          <w:sz w:val="28"/>
          <w:szCs w:val="28"/>
          <w:lang w:val="en-IN" w:eastAsia="en-IN" w:bidi="hi-IN"/>
        </w:rPr>
      </w:pPr>
      <w:r w:rsidRPr="005D583E">
        <w:rPr>
          <w:rFonts w:ascii="Times New Roman" w:eastAsia="Times New Roman" w:hAnsi="Times New Roman" w:hint="cs"/>
          <w:b/>
          <w:sz w:val="24"/>
          <w:szCs w:val="24"/>
          <w:cs/>
          <w:lang w:val="en-IN" w:eastAsia="en-IN" w:bidi="hi-IN"/>
        </w:rPr>
        <w:t xml:space="preserve">                 </w:t>
      </w:r>
      <w:r w:rsidR="005D583E">
        <w:rPr>
          <w:rFonts w:ascii="Times New Roman" w:eastAsia="Times New Roman" w:hAnsi="Times New Roman"/>
          <w:b/>
          <w:sz w:val="24"/>
          <w:szCs w:val="24"/>
          <w:lang w:val="en-IN" w:eastAsia="en-IN" w:bidi="hi-IN"/>
        </w:rPr>
        <w:t xml:space="preserve">       </w:t>
      </w:r>
      <w:r w:rsidRPr="005D583E">
        <w:rPr>
          <w:rFonts w:ascii="Times New Roman" w:eastAsia="Times New Roman" w:hAnsi="Times New Roman" w:hint="cs"/>
          <w:b/>
          <w:sz w:val="24"/>
          <w:szCs w:val="24"/>
          <w:cs/>
          <w:lang w:val="en-IN" w:eastAsia="en-IN" w:bidi="hi-IN"/>
        </w:rPr>
        <w:t xml:space="preserve">  </w:t>
      </w:r>
      <w:r w:rsidRPr="005D583E"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Dr.</w:t>
      </w:r>
      <w:r w:rsidRPr="005D583E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 </w:t>
      </w:r>
      <w:r w:rsidRPr="005D583E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MANISHA ARORA</w:t>
      </w:r>
      <w:r w:rsidRPr="005D583E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: 2+2 </w:t>
      </w:r>
    </w:p>
    <w:p w:rsidR="00106BA1" w:rsidRPr="00106BA1" w:rsidRDefault="00106BA1" w:rsidP="00106BA1">
      <w:pPr>
        <w:spacing w:after="0" w:line="0" w:lineRule="atLeast"/>
        <w:ind w:left="180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</w:p>
    <w:p w:rsidR="00106BA1" w:rsidRPr="00106BA1" w:rsidRDefault="00106BA1" w:rsidP="00106BA1">
      <w:pPr>
        <w:spacing w:after="0" w:line="0" w:lineRule="atLeast"/>
        <w:ind w:left="180"/>
        <w:rPr>
          <w:rFonts w:ascii="Times New Roman" w:eastAsia="Times New Roman" w:hAnsi="Times New Roman" w:cs="Mangal"/>
          <w:bCs/>
          <w:sz w:val="24"/>
          <w:szCs w:val="24"/>
          <w:lang w:val="en-IN" w:eastAsia="en-IN" w:bidi="hi-IN"/>
        </w:rPr>
      </w:pPr>
    </w:p>
    <w:p w:rsidR="00106BA1" w:rsidRPr="00106BA1" w:rsidRDefault="00106BA1" w:rsidP="00106BA1">
      <w:pPr>
        <w:spacing w:after="0" w:line="0" w:lineRule="atLeast"/>
        <w:ind w:right="-119"/>
        <w:jc w:val="center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Teaching Plan</w:t>
      </w:r>
    </w:p>
    <w:p w:rsidR="00106BA1" w:rsidRPr="00106BA1" w:rsidRDefault="00106BA1" w:rsidP="00106BA1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0" distB="0" distL="114299" distR="114299" simplePos="0" relativeHeight="251659264" behindDoc="1" locked="0" layoutInCell="1" allowOverlap="1" wp14:anchorId="4890A2C2" wp14:editId="6FC0B8C0">
                <wp:simplePos x="0" y="0"/>
                <wp:positionH relativeFrom="column">
                  <wp:posOffset>-65406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76BA5" id="Straight Connector 12" o:spid="_x0000_s1026" style="position:absolute;z-index:-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" strokeweight="1pt"/>
            </w:pict>
          </mc:Fallback>
        </mc:AlternateContent>
      </w: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0" distB="0" distL="114299" distR="114299" simplePos="0" relativeHeight="251660288" behindDoc="1" locked="0" layoutInCell="1" allowOverlap="1" wp14:anchorId="4F7C9A81" wp14:editId="7A403155">
                <wp:simplePos x="0" y="0"/>
                <wp:positionH relativeFrom="column">
                  <wp:posOffset>6235064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45417" id="Straight Connector 11" o:spid="_x0000_s1026" style="position:absolute;z-index:-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95pt,-13.45pt" to="490.95pt,4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" strokeweight="1pt"/>
            </w:pict>
          </mc:Fallback>
        </mc:AlternateContent>
      </w: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1312" behindDoc="1" locked="0" layoutInCell="1" allowOverlap="1" wp14:anchorId="0BB18E5B" wp14:editId="35AEF1EE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94A2D" id="Straight Connector 10" o:spid="_x0000_s1026" style="position:absolute;z-index:-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" strokeweight="1pt"/>
            </w:pict>
          </mc:Fallback>
        </mc:AlternateContent>
      </w:r>
    </w:p>
    <w:p w:rsidR="00106BA1" w:rsidRDefault="00106BA1" w:rsidP="00106BA1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Name of the Unit</w:t>
      </w:r>
      <w:r w:rsidR="00F36C36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s</w:t>
      </w: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:</w:t>
      </w:r>
    </w:p>
    <w:p w:rsidR="00653A3D" w:rsidRPr="00653A3D" w:rsidRDefault="00653A3D" w:rsidP="00653A3D">
      <w:p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Times New Roman" w:eastAsia="Times New Roman" w:hAnsi="Times New Roman" w:hint="cs"/>
          <w:b/>
          <w:sz w:val="24"/>
          <w:szCs w:val="20"/>
          <w:cs/>
          <w:lang w:val="en-IN" w:eastAsia="en-IN" w:bidi="hi-IN"/>
        </w:rPr>
        <w:t xml:space="preserve">   </w:t>
      </w:r>
      <w:r w:rsidR="00106BA1">
        <w:rPr>
          <w:rFonts w:ascii="Times New Roman" w:eastAsia="Times New Roman" w:hAnsi="Times New Roman" w:hint="cs"/>
          <w:b/>
          <w:sz w:val="24"/>
          <w:szCs w:val="20"/>
          <w:cs/>
          <w:lang w:val="en-IN" w:eastAsia="en-IN" w:bidi="hi-IN"/>
        </w:rPr>
        <w:t xml:space="preserve"> </w:t>
      </w:r>
      <w:r w:rsidR="00106BA1"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यूनिट 1</w:t>
      </w:r>
    </w:p>
    <w:p w:rsidR="00106BA1" w:rsidRPr="00653A3D" w:rsidRDefault="00106BA1" w:rsidP="00653A3D">
      <w:pPr>
        <w:pStyle w:val="ListParagraph"/>
        <w:numPr>
          <w:ilvl w:val="0"/>
          <w:numId w:val="4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हिन्दी गद्य : उद्भव और विकास </w:t>
      </w:r>
    </w:p>
    <w:p w:rsidR="00106BA1" w:rsidRPr="00653A3D" w:rsidRDefault="00106BA1" w:rsidP="00653A3D">
      <w:pPr>
        <w:pStyle w:val="ListParagraph"/>
        <w:numPr>
          <w:ilvl w:val="0"/>
          <w:numId w:val="4"/>
        </w:numPr>
        <w:spacing w:after="0" w:line="0" w:lineRule="atLeast"/>
        <w:jc w:val="both"/>
        <w:rPr>
          <w:rFonts w:ascii="Kokila" w:eastAsia="Times New Roman" w:hAnsi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हिन्दी गद्य रूपों का सं</w:t>
      </w:r>
      <w:r w:rsidR="00653A3D"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क्षिप्त परिचय </w:t>
      </w:r>
    </w:p>
    <w:p w:rsidR="00653A3D" w:rsidRPr="00653A3D" w:rsidRDefault="00653A3D" w:rsidP="00653A3D">
      <w:p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      </w:t>
      </w:r>
      <w:r w:rsidR="00106BA1"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यूनिट  2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</w:p>
    <w:p w:rsidR="00106BA1" w:rsidRPr="00653A3D" w:rsidRDefault="00653A3D" w:rsidP="00653A3D">
      <w:pPr>
        <w:pStyle w:val="ListParagraph"/>
        <w:numPr>
          <w:ilvl w:val="0"/>
          <w:numId w:val="5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प्रेमचंद </w:t>
      </w: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दो बैलों की कथा </w:t>
      </w:r>
    </w:p>
    <w:p w:rsidR="00653A3D" w:rsidRPr="00653A3D" w:rsidRDefault="00653A3D" w:rsidP="00653A3D">
      <w:pPr>
        <w:pStyle w:val="ListParagraph"/>
        <w:numPr>
          <w:ilvl w:val="0"/>
          <w:numId w:val="5"/>
        </w:numPr>
        <w:tabs>
          <w:tab w:val="left" w:pos="1965"/>
        </w:tabs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अमरकान्त </w:t>
      </w: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बहादुर </w:t>
      </w:r>
    </w:p>
    <w:p w:rsidR="00653A3D" w:rsidRPr="00653A3D" w:rsidRDefault="00653A3D" w:rsidP="00653A3D">
      <w:pPr>
        <w:spacing w:after="0" w:line="0" w:lineRule="atLeast"/>
        <w:ind w:left="180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  </w:t>
      </w:r>
      <w:r w:rsidR="00106BA1" w:rsidRPr="00106BA1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यूनिट  3</w:t>
      </w:r>
    </w:p>
    <w:p w:rsidR="00106BA1" w:rsidRPr="00653A3D" w:rsidRDefault="00653A3D" w:rsidP="00653A3D">
      <w:pPr>
        <w:pStyle w:val="ListParagraph"/>
        <w:numPr>
          <w:ilvl w:val="0"/>
          <w:numId w:val="6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बलकृष्ण भट्ट </w:t>
      </w: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साहित्य जनसमूह के हृदय का विकास है</w:t>
      </w:r>
    </w:p>
    <w:p w:rsidR="00653A3D" w:rsidRPr="00653A3D" w:rsidRDefault="00653A3D" w:rsidP="00653A3D">
      <w:pPr>
        <w:pStyle w:val="ListParagraph"/>
        <w:numPr>
          <w:ilvl w:val="0"/>
          <w:numId w:val="6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अध्यापक पूर्ण सिंह </w:t>
      </w: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सच्ची वीरता </w:t>
      </w:r>
    </w:p>
    <w:p w:rsidR="00653A3D" w:rsidRPr="00653A3D" w:rsidRDefault="00653A3D" w:rsidP="00653A3D">
      <w:pPr>
        <w:pStyle w:val="ListParagraph"/>
        <w:numPr>
          <w:ilvl w:val="0"/>
          <w:numId w:val="6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रामवृक्ष बेनीपुरी </w:t>
      </w: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 w:rsidR="00F36C3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गेहूँ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बनाम गुलाब </w:t>
      </w:r>
    </w:p>
    <w:p w:rsidR="00653A3D" w:rsidRPr="00653A3D" w:rsidRDefault="00653A3D" w:rsidP="00653A3D">
      <w:pPr>
        <w:spacing w:after="0" w:line="0" w:lineRule="atLeast"/>
        <w:ind w:left="180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   </w:t>
      </w:r>
      <w:r w:rsidR="00106BA1" w:rsidRPr="00106BA1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यूनिट  4 </w:t>
      </w:r>
    </w:p>
    <w:p w:rsidR="00106BA1" w:rsidRPr="00653A3D" w:rsidRDefault="00653A3D" w:rsidP="00653A3D">
      <w:pPr>
        <w:pStyle w:val="ListParagraph"/>
        <w:numPr>
          <w:ilvl w:val="0"/>
          <w:numId w:val="7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महादेवी वर्मा </w:t>
      </w: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घीसा</w:t>
      </w:r>
    </w:p>
    <w:p w:rsidR="00653A3D" w:rsidRPr="00653A3D" w:rsidRDefault="00653A3D" w:rsidP="00653A3D">
      <w:pPr>
        <w:pStyle w:val="ListParagraph"/>
        <w:numPr>
          <w:ilvl w:val="0"/>
          <w:numId w:val="7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विष्णु प्रभाकर </w:t>
      </w: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वापसी </w:t>
      </w:r>
    </w:p>
    <w:p w:rsidR="00653A3D" w:rsidRPr="00653A3D" w:rsidRDefault="00653A3D" w:rsidP="00653A3D">
      <w:pPr>
        <w:pStyle w:val="ListParagraph"/>
        <w:numPr>
          <w:ilvl w:val="0"/>
          <w:numId w:val="7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विश्वनाथ त्रिपाठी </w:t>
      </w: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गंगा स्नान करने चलोगे</w:t>
      </w:r>
      <w:r w:rsidRPr="00653A3D"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?</w:t>
      </w:r>
    </w:p>
    <w:p w:rsidR="00106BA1" w:rsidRPr="00106BA1" w:rsidRDefault="00106BA1" w:rsidP="00653A3D">
      <w:p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</w:p>
    <w:p w:rsidR="00106BA1" w:rsidRPr="00106BA1" w:rsidRDefault="00106BA1" w:rsidP="00106BA1">
      <w:pPr>
        <w:tabs>
          <w:tab w:val="center" w:pos="4680"/>
        </w:tabs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</w:p>
    <w:p w:rsidR="00106BA1" w:rsidRPr="00106BA1" w:rsidRDefault="00106BA1" w:rsidP="00106BA1">
      <w:pPr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cs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1" allowOverlap="1" wp14:anchorId="13840C22" wp14:editId="4BD2319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E1DA6C" id="Straight Connector 9" o:spid="_x0000_s1026" style="position:absolute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3nWHQIAADcEAAAOAAAAZHJzL2Uyb0RvYy54bWysU8GO2jAQvVfqP1i+QxKg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" strokeweight="1pt"/>
            </w:pict>
          </mc:Fallback>
        </mc:AlternateContent>
      </w:r>
    </w:p>
    <w:p w:rsidR="00106BA1" w:rsidRPr="00106BA1" w:rsidRDefault="00106BA1" w:rsidP="00106BA1">
      <w:pPr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Readings (in APA format)</w:t>
      </w:r>
    </w:p>
    <w:p w:rsidR="00106BA1" w:rsidRPr="00106BA1" w:rsidRDefault="00106BA1" w:rsidP="00106BA1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3360" behindDoc="1" locked="0" layoutInCell="1" allowOverlap="1" wp14:anchorId="59C470E0" wp14:editId="602B1C1D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0BF68" id="Straight Connector 8" o:spid="_x0000_s1026" style="position:absolute;z-index:-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" strokeweight="1pt"/>
            </w:pict>
          </mc:Fallback>
        </mc:AlternateContent>
      </w:r>
    </w:p>
    <w:p w:rsidR="00106BA1" w:rsidRPr="00106BA1" w:rsidRDefault="00106BA1" w:rsidP="00106BA1">
      <w:pPr>
        <w:spacing w:after="0" w:line="221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p w:rsidR="00106BA1" w:rsidRPr="00106BA1" w:rsidRDefault="00106BA1" w:rsidP="00106BA1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Readings prescribed in the syllabus for each unit</w:t>
      </w:r>
    </w:p>
    <w:p w:rsidR="00F95AE5" w:rsidRDefault="00F95AE5" w:rsidP="00F95AE5">
      <w:pPr>
        <w:pStyle w:val="ListParagraph"/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</w:p>
    <w:p w:rsidR="00106BA1" w:rsidRDefault="00F95AE5" w:rsidP="00F95AE5">
      <w:pPr>
        <w:pStyle w:val="ListParagraph"/>
        <w:numPr>
          <w:ilvl w:val="0"/>
          <w:numId w:val="8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 w:rsidRPr="00F95AE5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हिन्दी का गद्य  साहित्य </w:t>
      </w:r>
      <w:r w:rsidRPr="00F95AE5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 w:rsidRPr="00F95AE5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रामचंद्र  तिवारी </w:t>
      </w:r>
    </w:p>
    <w:p w:rsidR="00F95AE5" w:rsidRDefault="00F95AE5" w:rsidP="00F95AE5">
      <w:pPr>
        <w:pStyle w:val="ListParagraph"/>
        <w:numPr>
          <w:ilvl w:val="0"/>
          <w:numId w:val="8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हिन्दी साहित्य का दूसरा इतिहास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बच्चन सिंह </w:t>
      </w:r>
    </w:p>
    <w:p w:rsidR="00F95AE5" w:rsidRDefault="00F36C36" w:rsidP="00F95AE5">
      <w:pPr>
        <w:pStyle w:val="ListParagraph"/>
        <w:numPr>
          <w:ilvl w:val="0"/>
          <w:numId w:val="8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>निबंधों की दुनिया</w:t>
      </w:r>
      <w:r w:rsidR="00F95AE5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</w:t>
      </w:r>
      <w:r w:rsidR="00F95AE5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विजयदेव नारायण साही</w:t>
      </w:r>
      <w:r w:rsidR="00F95AE5">
        <w:rPr>
          <w:rFonts w:ascii="Kokila" w:eastAsia="Times New Roman" w:hAnsi="Kokila" w:cs="Kokila" w:hint="cs"/>
          <w:sz w:val="28"/>
          <w:szCs w:val="28"/>
          <w:lang w:val="en-IN" w:eastAsia="en-IN" w:bidi="hi-IN"/>
        </w:rPr>
        <w:t>;</w:t>
      </w:r>
      <w:r w:rsidR="00F95AE5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निर्मला जैन/ हरिमोहन शर्मा </w:t>
      </w:r>
    </w:p>
    <w:p w:rsidR="00F95AE5" w:rsidRDefault="00F95AE5" w:rsidP="00F95AE5">
      <w:pPr>
        <w:pStyle w:val="ListParagraph"/>
        <w:numPr>
          <w:ilvl w:val="0"/>
          <w:numId w:val="8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छायावादोत्तर हिन्दी गद्य साहित्य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विश्वनाथ प्रसाद तिवारी</w:t>
      </w:r>
    </w:p>
    <w:p w:rsidR="00F95AE5" w:rsidRDefault="00F95AE5" w:rsidP="00F95AE5">
      <w:pPr>
        <w:pStyle w:val="ListParagraph"/>
        <w:numPr>
          <w:ilvl w:val="0"/>
          <w:numId w:val="8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हिन्दी रेखाचित्र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हरवंश लाल शर्मा </w:t>
      </w:r>
    </w:p>
    <w:p w:rsidR="00F95AE5" w:rsidRPr="00F95AE5" w:rsidRDefault="00F95AE5" w:rsidP="00F95AE5">
      <w:pPr>
        <w:pStyle w:val="ListParagraph"/>
        <w:numPr>
          <w:ilvl w:val="0"/>
          <w:numId w:val="8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निबंधों की दुनिया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शिवपूजन सहाय </w:t>
      </w:r>
      <w:r>
        <w:rPr>
          <w:rFonts w:ascii="Kokila" w:eastAsia="Times New Roman" w:hAnsi="Kokila" w:cs="Kokila" w:hint="cs"/>
          <w:sz w:val="28"/>
          <w:szCs w:val="28"/>
          <w:lang w:val="en-IN" w:eastAsia="en-IN" w:bidi="hi-IN"/>
        </w:rPr>
        <w:t>;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निर्मला/ अनिल राय   </w:t>
      </w:r>
    </w:p>
    <w:p w:rsidR="00106BA1" w:rsidRPr="00106BA1" w:rsidRDefault="00106BA1" w:rsidP="00106BA1">
      <w:p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</w:p>
    <w:p w:rsidR="00F95AE5" w:rsidRDefault="00F95AE5" w:rsidP="00106BA1">
      <w:pPr>
        <w:spacing w:after="0" w:line="312" w:lineRule="auto"/>
        <w:ind w:right="40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</w:p>
    <w:p w:rsidR="00106BA1" w:rsidRPr="00106BA1" w:rsidRDefault="00106BA1" w:rsidP="00106BA1">
      <w:pPr>
        <w:spacing w:after="0" w:line="312" w:lineRule="auto"/>
        <w:ind w:right="40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lastRenderedPageBreak/>
        <w:t>Readings, e- references to be given to students but not prescribed in syllabus (if any) for each unit</w:t>
      </w:r>
    </w:p>
    <w:p w:rsidR="00227047" w:rsidRDefault="00227047" w:rsidP="00227047">
      <w:pPr>
        <w:pStyle w:val="ListParagraph"/>
        <w:numPr>
          <w:ilvl w:val="0"/>
          <w:numId w:val="9"/>
        </w:numPr>
        <w:spacing w:after="0" w:line="312" w:lineRule="auto"/>
        <w:ind w:right="40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आधुनिक हिन्दी गद्य साहित्य 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-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(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इग्नू पठन सामग्री)- </w:t>
      </w:r>
      <w:hyperlink r:id="rId7" w:history="1"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https://drive.google.com/file/d/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19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Ep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rYcBKL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2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AUxpYkAlf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2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MDxJ-t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DN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5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c/view?usp=sharing</w:t>
        </w:r>
      </w:hyperlink>
    </w:p>
    <w:p w:rsidR="00227047" w:rsidRDefault="00227047" w:rsidP="00227047">
      <w:pPr>
        <w:pStyle w:val="ListParagraph"/>
        <w:numPr>
          <w:ilvl w:val="0"/>
          <w:numId w:val="9"/>
        </w:numPr>
        <w:spacing w:after="0" w:line="312" w:lineRule="auto"/>
        <w:ind w:right="40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हिन्दी गद्य का विकास - 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-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(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इग्नू पठन सामग्री)- </w:t>
      </w:r>
      <w:hyperlink r:id="rId8" w:history="1"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https://drive.google.com/file/d/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1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bOoew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8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aJkJTHijWgi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6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_c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2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LRknC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fDFJb/view?usp=sharing</w:t>
        </w:r>
      </w:hyperlink>
    </w:p>
    <w:p w:rsidR="00227047" w:rsidRDefault="00ED41D8" w:rsidP="00ED41D8">
      <w:pPr>
        <w:pStyle w:val="ListParagraph"/>
        <w:numPr>
          <w:ilvl w:val="0"/>
          <w:numId w:val="9"/>
        </w:numPr>
        <w:spacing w:after="0" w:line="312" w:lineRule="auto"/>
        <w:ind w:right="40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प्रेमचंद की कहानियों पर आधारित एनसीईआरटी द्वारा निर्मित पॉडकास्ट - </w:t>
      </w:r>
      <w:hyperlink r:id="rId9" w:history="1"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gdcIWuO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6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AQ</w:t>
        </w:r>
      </w:hyperlink>
    </w:p>
    <w:p w:rsidR="00ED41D8" w:rsidRDefault="00ED41D8" w:rsidP="00ED41D8">
      <w:pPr>
        <w:pStyle w:val="ListParagraph"/>
        <w:numPr>
          <w:ilvl w:val="0"/>
          <w:numId w:val="9"/>
        </w:numPr>
        <w:spacing w:after="0" w:line="312" w:lineRule="auto"/>
        <w:ind w:right="40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प्रेमचंद की कहानी </w:t>
      </w:r>
      <w:r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‘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नमक का दारोगा</w:t>
      </w:r>
      <w:r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’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का विश्लेषणात्मक अध्ययन ( इग्नू की पठन सामग्री) - </w:t>
      </w:r>
      <w:hyperlink r:id="rId10" w:history="1"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https://drive.google.com/file/d/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1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RUswI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FqxewPGmLzqI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65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dyHVs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19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oJerm/view?usp=sharing</w:t>
        </w:r>
      </w:hyperlink>
    </w:p>
    <w:p w:rsidR="009C3CC2" w:rsidRDefault="009C3CC2" w:rsidP="009C3CC2">
      <w:pPr>
        <w:pStyle w:val="ListParagraph"/>
        <w:numPr>
          <w:ilvl w:val="0"/>
          <w:numId w:val="9"/>
        </w:numPr>
        <w:spacing w:after="0" w:line="312" w:lineRule="auto"/>
        <w:ind w:right="40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लेखकों के अन्य निबंध रचनाओं को पढ़ने के लिए-  </w:t>
      </w:r>
      <w:r w:rsidR="00112887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गद्य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कोश</w:t>
      </w:r>
      <w:r w:rsidR="00112887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. ओआरजी वैबसाइट की सामग्री का प्रयोग </w:t>
      </w:r>
      <w:hyperlink r:id="rId11" w:history="1"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http://gadyakosh.org/gk/%E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AC%E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BE%E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B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2%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4%95%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5%83%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B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7%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5%8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D%E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3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_%E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AD%E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4%9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F%E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5%8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D%E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0%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A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4%9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F</w:t>
        </w:r>
      </w:hyperlink>
    </w:p>
    <w:p w:rsidR="009C3CC2" w:rsidRDefault="00E13560" w:rsidP="00E13560">
      <w:pPr>
        <w:pStyle w:val="ListParagraph"/>
        <w:numPr>
          <w:ilvl w:val="0"/>
          <w:numId w:val="9"/>
        </w:numPr>
        <w:spacing w:after="0" w:line="312" w:lineRule="auto"/>
        <w:ind w:right="40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महादेवी वर्मा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‘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घीसा</w:t>
      </w:r>
      <w:r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’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के विश्लेषणात्मक अध्ययन के लिए इग्नू की सामग्री का प्रयोग -  </w:t>
      </w:r>
      <w:hyperlink r:id="rId12" w:history="1"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https://drive.google.com/file/d/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1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xXx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7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Ze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82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UtSuBCD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46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EI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1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wddZKVuEAEMO/view?usp=sharing</w:t>
        </w:r>
      </w:hyperlink>
    </w:p>
    <w:p w:rsidR="009E78CB" w:rsidRDefault="009E78CB" w:rsidP="009E78CB">
      <w:pPr>
        <w:pStyle w:val="ListParagraph"/>
        <w:numPr>
          <w:ilvl w:val="0"/>
          <w:numId w:val="9"/>
        </w:numPr>
        <w:spacing w:after="0" w:line="312" w:lineRule="auto"/>
        <w:ind w:right="40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रेखाचित्र विधा को समझाने के लिए इग्नू और स्वयं पोर्टल द्वारा बनाए गए यूट्यूब विडियो - </w:t>
      </w:r>
      <w:hyperlink r:id="rId13" w:history="1"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https://youtu.be/cbrC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MD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04</w:t>
        </w:r>
        <w:r w:rsidRPr="0050441F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sk</w:t>
        </w:r>
      </w:hyperlink>
    </w:p>
    <w:p w:rsidR="00DF5FAC" w:rsidRPr="009E78CB" w:rsidRDefault="00E13560" w:rsidP="009E78CB">
      <w:pPr>
        <w:pStyle w:val="ListParagraph"/>
        <w:numPr>
          <w:ilvl w:val="0"/>
          <w:numId w:val="9"/>
        </w:numPr>
        <w:spacing w:after="0" w:line="312" w:lineRule="auto"/>
        <w:ind w:right="40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9E78C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एकांकी विधा को समझने के लिए शैक्षिक कला संकाय </w:t>
      </w:r>
      <w:r w:rsidR="00DF5FAC" w:rsidRPr="009E78C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द्वारा प्रस्तुत ई लर्निंग सामग्री का प्रयोग- </w:t>
      </w:r>
      <w:hyperlink r:id="rId14" w:history="1">
        <w:r w:rsidR="00DF5FAC" w:rsidRPr="009E78C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https://youtu.be/Gr-TK</w:t>
        </w:r>
        <w:r w:rsidR="00DF5FAC" w:rsidRPr="009E78CB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5</w:t>
        </w:r>
        <w:r w:rsidR="00DF5FAC" w:rsidRPr="009E78C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FgTGQ</w:t>
        </w:r>
      </w:hyperlink>
    </w:p>
    <w:p w:rsidR="00106BA1" w:rsidRPr="00106BA1" w:rsidRDefault="00106BA1" w:rsidP="00106BA1">
      <w:pPr>
        <w:spacing w:after="0" w:line="312" w:lineRule="auto"/>
        <w:ind w:right="40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4384" behindDoc="1" locked="0" layoutInCell="1" allowOverlap="1" wp14:anchorId="70E25D19" wp14:editId="371A7CBF">
                <wp:simplePos x="0" y="0"/>
                <wp:positionH relativeFrom="column">
                  <wp:posOffset>-71755</wp:posOffset>
                </wp:positionH>
                <wp:positionV relativeFrom="paragraph">
                  <wp:posOffset>19049</wp:posOffset>
                </wp:positionV>
                <wp:extent cx="631317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55BBA1" id="Straight Connector 7" o:spid="_x0000_s1026" style="position:absolute;z-index:-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" strokeweight="1pt"/>
            </w:pict>
          </mc:Fallback>
        </mc:AlternateContent>
      </w:r>
    </w:p>
    <w:p w:rsidR="00106BA1" w:rsidRPr="00106BA1" w:rsidRDefault="00106BA1" w:rsidP="00106BA1">
      <w:pPr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No of classes required to complete the unit (approx.):</w:t>
      </w:r>
    </w:p>
    <w:p w:rsidR="00106BA1" w:rsidRPr="00106BA1" w:rsidRDefault="00106BA1" w:rsidP="00106BA1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p w:rsidR="00106BA1" w:rsidRPr="00106BA1" w:rsidRDefault="00106BA1" w:rsidP="00106BA1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6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Unit I: No of Classes</w:t>
      </w:r>
      <w:r w:rsidRPr="00106BA1">
        <w:rPr>
          <w:rFonts w:ascii="Times New Roman" w:eastAsia="Times New Roman" w:hAnsi="Times New Roman" w:cs="Mangal" w:hint="cs"/>
          <w:b/>
          <w:sz w:val="24"/>
          <w:szCs w:val="20"/>
          <w:cs/>
          <w:lang w:val="en-IN" w:eastAsia="en-IN" w:bidi="hi-IN"/>
        </w:rPr>
        <w:t>-</w:t>
      </w:r>
    </w:p>
    <w:p w:rsidR="00106BA1" w:rsidRPr="00106BA1" w:rsidRDefault="00106BA1" w:rsidP="00106BA1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6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>Unit</w:t>
      </w: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-</w:t>
      </w:r>
      <w:r w:rsidRPr="00106BA1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>II: No. of classes -</w:t>
      </w:r>
    </w:p>
    <w:p w:rsidR="00106BA1" w:rsidRPr="00DF5FAC" w:rsidRDefault="00106BA1" w:rsidP="00106BA1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56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>Unit</w:t>
      </w: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-</w:t>
      </w:r>
      <w:r w:rsidRPr="00106BA1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 xml:space="preserve">III: No. of classes- </w:t>
      </w:r>
    </w:p>
    <w:p w:rsidR="00DF5FAC" w:rsidRDefault="00DF5FAC" w:rsidP="00DF5FAC">
      <w:pPr>
        <w:ind w:left="364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  <w:r>
        <w:rPr>
          <w:rFonts w:ascii="Times New Roman" w:eastAsia="Times New Roman" w:hAnsi="Times New Roman" w:hint="cs"/>
          <w:bCs/>
          <w:sz w:val="24"/>
          <w:szCs w:val="21"/>
          <w:cs/>
          <w:lang w:val="en-IN" w:eastAsia="en-IN" w:bidi="hi-IN"/>
        </w:rPr>
        <w:t xml:space="preserve">4   </w:t>
      </w:r>
      <w:r w:rsidR="00F36C36"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  <w:t>Unit-IV</w:t>
      </w:r>
      <w:r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  <w:t xml:space="preserve">: No. of classes- </w:t>
      </w:r>
    </w:p>
    <w:p w:rsidR="00DF5FAC" w:rsidRDefault="00DF5FAC" w:rsidP="00DF5FAC">
      <w:pPr>
        <w:ind w:left="364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  <w:r>
        <w:rPr>
          <w:rFonts w:ascii="Times New Roman" w:eastAsia="Times New Roman" w:hAnsi="Times New Roman" w:hint="cs"/>
          <w:bCs/>
          <w:sz w:val="24"/>
          <w:szCs w:val="21"/>
          <w:cs/>
          <w:lang w:val="en-IN" w:eastAsia="en-IN" w:bidi="hi-IN"/>
        </w:rPr>
        <w:t xml:space="preserve">5   </w:t>
      </w:r>
      <w:r w:rsidR="00F36C36"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  <w:t xml:space="preserve">Unit- V </w:t>
      </w:r>
      <w:r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  <w:t xml:space="preserve">: No. of classes- </w:t>
      </w:r>
    </w:p>
    <w:p w:rsidR="00F36C36" w:rsidRDefault="00F36C36" w:rsidP="00DF5FAC">
      <w:pPr>
        <w:ind w:left="364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</w:p>
    <w:p w:rsidR="00F36C36" w:rsidRDefault="00F36C36" w:rsidP="00DF5FAC">
      <w:pPr>
        <w:ind w:left="364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</w:p>
    <w:p w:rsidR="00F36C36" w:rsidRPr="00DF5FAC" w:rsidRDefault="00F36C36" w:rsidP="00DF5FAC">
      <w:pPr>
        <w:ind w:left="364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</w:p>
    <w:p w:rsidR="00DF5FAC" w:rsidRPr="00106BA1" w:rsidRDefault="00DF5FAC" w:rsidP="00DF5FAC">
      <w:pPr>
        <w:tabs>
          <w:tab w:val="left" w:pos="720"/>
        </w:tabs>
        <w:spacing w:after="0" w:line="240" w:lineRule="auto"/>
        <w:ind w:left="720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</w:p>
    <w:p w:rsidR="00106BA1" w:rsidRPr="00106BA1" w:rsidRDefault="00106BA1" w:rsidP="00DF5FAC">
      <w:pPr>
        <w:tabs>
          <w:tab w:val="left" w:pos="720"/>
        </w:tabs>
        <w:spacing w:after="0" w:line="0" w:lineRule="atLeast"/>
        <w:ind w:left="364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</w:p>
    <w:p w:rsidR="00106BA1" w:rsidRPr="00106BA1" w:rsidRDefault="00106BA1" w:rsidP="00106BA1">
      <w:pPr>
        <w:spacing w:after="0" w:line="51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p w:rsidR="00106BA1" w:rsidRPr="00106BA1" w:rsidRDefault="00106BA1" w:rsidP="00106BA1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Sub topics to be covered and their order along with the respective time frames (if any)</w:t>
      </w:r>
    </w:p>
    <w:p w:rsidR="00106BA1" w:rsidRPr="00106BA1" w:rsidRDefault="00106BA1" w:rsidP="00106BA1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5408" behindDoc="1" locked="0" layoutInCell="1" allowOverlap="1" wp14:anchorId="0E307E30" wp14:editId="75659FE5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D19B3" id="Straight Connector 6" o:spid="_x0000_s1026" style="position:absolute;z-index:-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" strokeweight="1pt"/>
            </w:pict>
          </mc:Fallback>
        </mc:AlternateContent>
      </w:r>
    </w:p>
    <w:p w:rsidR="00106BA1" w:rsidRPr="00106BA1" w:rsidRDefault="00106BA1" w:rsidP="00106BA1">
      <w:pPr>
        <w:spacing w:after="0" w:line="229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6432" behindDoc="1" locked="0" layoutInCell="1" allowOverlap="1" wp14:anchorId="56B417B1" wp14:editId="55FDB2BF">
                <wp:simplePos x="0" y="0"/>
                <wp:positionH relativeFrom="column">
                  <wp:posOffset>-65405</wp:posOffset>
                </wp:positionH>
                <wp:positionV relativeFrom="paragraph">
                  <wp:posOffset>124459</wp:posOffset>
                </wp:positionV>
                <wp:extent cx="631317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71B9C0" id="Straight Connector 5" o:spid="_x0000_s1026" style="position:absolute;z-index:-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15pt,9.8pt" to="491.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" strokeweight="1pt"/>
            </w:pict>
          </mc:Fallback>
        </mc:AlternateContent>
      </w:r>
    </w:p>
    <w:p w:rsidR="005D583E" w:rsidRDefault="00106BA1" w:rsidP="005D583E">
      <w:pPr>
        <w:pStyle w:val="ListParagraph"/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5D583E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Methodology of Teaching:</w:t>
      </w:r>
      <w:r w:rsidRPr="005D583E">
        <w:rPr>
          <w:rFonts w:ascii="Times New Roman" w:eastAsia="Times New Roman" w:hAnsi="Times New Roman" w:cs="Mangal" w:hint="cs"/>
          <w:b/>
          <w:sz w:val="24"/>
          <w:szCs w:val="20"/>
          <w:cs/>
          <w:lang w:val="en-IN" w:eastAsia="en-IN" w:bidi="hi-IN"/>
        </w:rPr>
        <w:t xml:space="preserve"> </w:t>
      </w:r>
    </w:p>
    <w:p w:rsidR="00106BA1" w:rsidRPr="005D583E" w:rsidRDefault="00106BA1" w:rsidP="005D583E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व</w:t>
      </w:r>
      <w:r w:rsid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्याख्यानों के माध्यम से </w:t>
      </w:r>
      <w:r w:rsidR="005D583E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सैद्धांतिक विषयों का 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अध्ययन</w:t>
      </w:r>
      <w:r w:rsidR="005D583E"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 w:rsidR="005D583E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 w:rsidR="00F36C3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विश्लेष</w:t>
      </w:r>
      <w:r w:rsidR="00F36C3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ण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और व्याख्या </w:t>
      </w:r>
    </w:p>
    <w:p w:rsidR="00106BA1" w:rsidRPr="00106BA1" w:rsidRDefault="00106BA1" w:rsidP="00106BA1">
      <w:p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106BA1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                           </w:t>
      </w:r>
    </w:p>
    <w:p w:rsidR="00106BA1" w:rsidRPr="005D583E" w:rsidRDefault="00106BA1" w:rsidP="005D583E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लेक्चर एवं ट्यूटोरियल में विश्लेषणात्मक विधि</w:t>
      </w:r>
      <w:r w:rsidRPr="005D583E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,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दृष्टांत विधि ए</w:t>
      </w:r>
      <w:r w:rsid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वं प्रश्नोत्तरी विधि का प्रयोग</w:t>
      </w:r>
    </w:p>
    <w:p w:rsidR="00106BA1" w:rsidRPr="005D583E" w:rsidRDefault="00106BA1" w:rsidP="005D583E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समय समय पर संबद्ध विषय</w:t>
      </w:r>
      <w:r w:rsidR="005D583E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के 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विद्व</w:t>
      </w:r>
      <w:r w:rsidR="00F36C3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ानों एवं विशेषज्ञों के व्याख्या</w:t>
      </w:r>
      <w:r w:rsidR="00F36C3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नों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का आयोजन</w:t>
      </w:r>
      <w:r w:rsid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</w:t>
      </w:r>
    </w:p>
    <w:p w:rsidR="00106BA1" w:rsidRPr="005D583E" w:rsidRDefault="00106BA1" w:rsidP="005D583E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ई-लर्निंग </w:t>
      </w:r>
      <w:r w:rsid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से सम्बंधित स्रोत उपलब्ध कराना</w:t>
      </w:r>
    </w:p>
    <w:p w:rsidR="005D583E" w:rsidRDefault="00F36C36" w:rsidP="005D583E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निम्नलिखित क्रियाकला</w:t>
      </w:r>
      <w:r w:rsidR="005D583E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पों का आयोजन:</w:t>
      </w:r>
    </w:p>
    <w:p w:rsidR="00106BA1" w:rsidRDefault="005D583E" w:rsidP="00EA12BF">
      <w:pPr>
        <w:pStyle w:val="ListParagraph"/>
        <w:numPr>
          <w:ilvl w:val="1"/>
          <w:numId w:val="15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पी</w:t>
      </w:r>
      <w:r w:rsid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.</w:t>
      </w:r>
      <w:r w:rsidRP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पी</w:t>
      </w:r>
      <w:r w:rsid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.</w:t>
      </w:r>
      <w:r w:rsidRP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टी प्रस्तुति</w:t>
      </w:r>
      <w:r w:rsid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- संबद्ध विषयों पर विद्यार्थियों द्वारा पावर पॉइंट प्रेज़ेनटेशन प्रस्तुत करना </w:t>
      </w:r>
    </w:p>
    <w:p w:rsidR="00EA12BF" w:rsidRDefault="00EA12BF" w:rsidP="00EA12BF">
      <w:pPr>
        <w:pStyle w:val="ListParagraph"/>
        <w:numPr>
          <w:ilvl w:val="1"/>
          <w:numId w:val="15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आज हम शिक्षक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 w:rsidR="00F36C3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इस गतिविधि के तहत </w:t>
      </w:r>
      <w:r w:rsidR="002723D0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संबद्ध विषयों की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 w:rsidR="002723D0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ट्यू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टोरियल कक्षाओं में छात्राओं द्वारा एक दूसरे को समझना</w:t>
      </w:r>
    </w:p>
    <w:p w:rsidR="00EA12BF" w:rsidRDefault="002723D0" w:rsidP="00EA12BF">
      <w:pPr>
        <w:pStyle w:val="ListParagraph"/>
        <w:numPr>
          <w:ilvl w:val="1"/>
          <w:numId w:val="15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किस्सा</w:t>
      </w:r>
      <w:r w:rsid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गोई </w:t>
      </w:r>
      <w:r w:rsidR="00EA12BF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 w:rsid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पाठ्यक्रम से संबद्ध कहानियों का वाचन कर पॉडकास्ट के रूप में रिकॉर्डिंग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 </w:t>
      </w:r>
    </w:p>
    <w:p w:rsidR="00E65DE6" w:rsidRPr="00EA12BF" w:rsidRDefault="00E65DE6" w:rsidP="00EA12BF">
      <w:pPr>
        <w:pStyle w:val="ListParagraph"/>
        <w:numPr>
          <w:ilvl w:val="1"/>
          <w:numId w:val="15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रैपिड राउंड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पढ़ाई जा चुकी इकाइयों से सवाल करना।  </w:t>
      </w:r>
    </w:p>
    <w:p w:rsidR="00106BA1" w:rsidRPr="005D583E" w:rsidRDefault="00106BA1" w:rsidP="005D583E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छात्राओं के विचारों की क्रमबद्धता बनाये रखने के लिए </w:t>
      </w:r>
      <w:r w:rsidR="002723D0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पढ़ा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ई गयी विषयवस्तु पर लेख तैयार करवा</w:t>
      </w:r>
      <w:r w:rsidR="002723D0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ना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</w:t>
      </w:r>
    </w:p>
    <w:p w:rsidR="00106BA1" w:rsidRPr="005D583E" w:rsidRDefault="00106BA1" w:rsidP="005D583E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छात्राओं द्वारा</w:t>
      </w:r>
      <w:r w:rsidR="00E65DE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पूछें गए </w:t>
      </w:r>
      <w:r w:rsid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सभी प्रश्नों और  जिज्ञासाओं </w:t>
      </w:r>
      <w:r w:rsidR="00E65DE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का उत्तर देना 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</w:t>
      </w:r>
    </w:p>
    <w:p w:rsidR="00E65DE6" w:rsidRDefault="002723D0" w:rsidP="00F1015A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विगत वर्षों 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की</w:t>
      </w:r>
      <w:r w:rsidR="00106BA1" w:rsidRP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परीक्षाओं</w:t>
      </w:r>
      <w:r w:rsidR="00E65DE6" w:rsidRPr="00E65DE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 w:rsidR="00106BA1" w:rsidRP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में पूछे जा चुके तथा भावी परीक्षा के </w:t>
      </w:r>
      <w:r w:rsidR="00E65DE6" w:rsidRP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लिए संभावित प्रश्नों </w:t>
      </w:r>
      <w:r w:rsidR="00E65DE6" w:rsidRPr="00E65DE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पर </w:t>
      </w:r>
      <w:r w:rsidR="00106BA1" w:rsidRP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</w:t>
      </w:r>
      <w:r w:rsidR="00E65DE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चर्चा</w:t>
      </w:r>
    </w:p>
    <w:p w:rsidR="00106BA1" w:rsidRPr="00E65DE6" w:rsidRDefault="00106BA1" w:rsidP="00F1015A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ट्यूटोरियल कक्षाओं में इन प्रश्नों के उत्तरों की रूपरेखा पर विशेष चर्चा एवं प्रश्नो</w:t>
      </w:r>
      <w:r w:rsid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त्तर अभ्यास </w:t>
      </w:r>
    </w:p>
    <w:p w:rsidR="00106BA1" w:rsidRPr="005D583E" w:rsidRDefault="00106BA1" w:rsidP="005D583E">
      <w:pPr>
        <w:pStyle w:val="ListParagraph"/>
        <w:numPr>
          <w:ilvl w:val="0"/>
          <w:numId w:val="11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कक्षा एवं सत्र के</w:t>
      </w:r>
      <w:r w:rsid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अंत में छात्राओं द्वारा फीडबैक </w:t>
      </w:r>
      <w:r w:rsidR="00E65DE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लिया जाएगा तथा उसके अनुसार अगले सत्र की रूपरेखा तैयार की जाएगी।</w:t>
      </w:r>
    </w:p>
    <w:p w:rsidR="00106BA1" w:rsidRPr="00106BA1" w:rsidRDefault="00106BA1" w:rsidP="00106BA1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p w:rsidR="00106BA1" w:rsidRPr="00106BA1" w:rsidRDefault="00106BA1" w:rsidP="00106BA1">
      <w:pPr>
        <w:spacing w:after="0" w:line="312" w:lineRule="auto"/>
        <w:ind w:left="1440" w:right="240"/>
        <w:jc w:val="center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(Mention the use of ICT, MOOCs fieldwork, visits, or any specific activities apart from lectures)</w:t>
      </w:r>
    </w:p>
    <w:p w:rsidR="00106BA1" w:rsidRPr="00106BA1" w:rsidRDefault="00106BA1" w:rsidP="00106BA1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7456" behindDoc="1" locked="0" layoutInCell="1" allowOverlap="1" wp14:anchorId="00BF343D" wp14:editId="4243BC63">
                <wp:simplePos x="0" y="0"/>
                <wp:positionH relativeFrom="column">
                  <wp:posOffset>-71755</wp:posOffset>
                </wp:positionH>
                <wp:positionV relativeFrom="paragraph">
                  <wp:posOffset>90804</wp:posOffset>
                </wp:positionV>
                <wp:extent cx="631317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5A82F6" id="Straight Connector 4" o:spid="_x0000_s1026" style="position:absolute;z-index:-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7.15pt" to="491.4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JMoHQIAADcEAAAOAAAAZHJzL2Uyb0RvYy54bWysU02P2yAQvVfqf0DcE9uJm2StOKvKTnrZ&#10;tpGy/QEEsI2KAQGJE1X97x3Ih7LtparqAx6YmcebN8Py+dRLdOTWCa1KnI1TjLiimgnVlvjb62a0&#10;wM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" strokeweight="1pt"/>
            </w:pict>
          </mc:Fallback>
        </mc:AlternateContent>
      </w: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Mangal"/>
          <w:sz w:val="24"/>
          <w:szCs w:val="20"/>
          <w:lang w:val="en-IN" w:eastAsia="en-IN" w:bidi="hi-IN"/>
        </w:rPr>
      </w:pPr>
    </w:p>
    <w:p w:rsidR="00106BA1" w:rsidRPr="00106BA1" w:rsidRDefault="00106BA1" w:rsidP="00106BA1">
      <w:pPr>
        <w:spacing w:after="0" w:line="298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bookmarkStart w:id="2" w:name="page2"/>
    <w:bookmarkEnd w:id="2"/>
    <w:p w:rsidR="00106BA1" w:rsidRPr="00106BA1" w:rsidRDefault="00106BA1" w:rsidP="00106BA1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0" distB="0" distL="114299" distR="114299" simplePos="0" relativeHeight="251669504" behindDoc="1" locked="0" layoutInCell="1" allowOverlap="1" wp14:anchorId="3B9EEC98" wp14:editId="5AE76539">
                <wp:simplePos x="0" y="0"/>
                <wp:positionH relativeFrom="column">
                  <wp:posOffset>6235064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E439B" id="Straight Connector 3" o:spid="_x0000_s1026" style="position:absolute;z-index:-251646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" strokeweight="1pt"/>
            </w:pict>
          </mc:Fallback>
        </mc:AlternateContent>
      </w: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ASSESSMENT</w:t>
      </w:r>
    </w:p>
    <w:p w:rsidR="00106BA1" w:rsidRPr="00106BA1" w:rsidRDefault="00106BA1" w:rsidP="00106BA1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0" distB="0" distL="114299" distR="114299" simplePos="0" relativeHeight="251668480" behindDoc="1" locked="0" layoutInCell="1" allowOverlap="1" wp14:anchorId="7A232C05" wp14:editId="325CC6BC">
                <wp:simplePos x="0" y="0"/>
                <wp:positionH relativeFrom="column">
                  <wp:posOffset>-68581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190079" id="Straight Connector 2" o:spid="_x0000_s1026" style="position:absolute;z-index:-251648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" strokeweight="1pt"/>
            </w:pict>
          </mc:Fallback>
        </mc:AlternateContent>
      </w:r>
    </w:p>
    <w:p w:rsidR="00106BA1" w:rsidRPr="00106BA1" w:rsidRDefault="00106BA1" w:rsidP="00106BA1">
      <w:pPr>
        <w:spacing w:after="0" w:line="221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Tentative date of assessments/ assignments (time frame):</w:t>
      </w:r>
    </w:p>
    <w:p w:rsidR="00106BA1" w:rsidRPr="00106BA1" w:rsidRDefault="00106BA1" w:rsidP="00106BA1">
      <w:p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 w:rsidRPr="00106BA1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 xml:space="preserve">परियोजना कार्य – </w:t>
      </w:r>
      <w:r w:rsidR="002723D0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>अक्तूबर</w:t>
      </w:r>
      <w:r w:rsidR="00DF5FAC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का पहला सप्ताह </w:t>
      </w:r>
    </w:p>
    <w:p w:rsidR="00106BA1" w:rsidRPr="00106BA1" w:rsidRDefault="00106BA1" w:rsidP="00106BA1">
      <w:pPr>
        <w:spacing w:after="0" w:line="241" w:lineRule="exact"/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</w:pPr>
      <w:r w:rsidRPr="00106BA1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 xml:space="preserve">टेस्ट – </w:t>
      </w:r>
      <w:r w:rsidR="002723D0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>अक्तूब</w:t>
      </w:r>
      <w:r w:rsidR="00DF5FAC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र का </w:t>
      </w:r>
      <w:r w:rsidRPr="00106BA1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 xml:space="preserve"> </w:t>
      </w:r>
      <w:r w:rsidR="00DF5FAC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अंतिम </w:t>
      </w:r>
      <w:r w:rsidRPr="00106BA1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 xml:space="preserve"> सप्ताह</w:t>
      </w:r>
    </w:p>
    <w:p w:rsidR="00106BA1" w:rsidRPr="00106BA1" w:rsidRDefault="00106BA1" w:rsidP="00106BA1">
      <w:p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106BA1">
        <w:rPr>
          <w:rFonts w:ascii="Kokila" w:eastAsia="Times New Roman" w:hAnsi="Kokila" w:cs="Kokila"/>
          <w:b/>
          <w:sz w:val="28"/>
          <w:szCs w:val="28"/>
          <w:lang w:val="en-IN" w:eastAsia="en-IN"/>
        </w:rPr>
        <w:t>Criteria of Assessment:</w:t>
      </w:r>
      <w:r w:rsidRPr="00106BA1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विषयवस्तु की समझ और प्रस्तुति </w:t>
      </w:r>
    </w:p>
    <w:p w:rsidR="00106BA1" w:rsidRPr="00106BA1" w:rsidRDefault="00106BA1" w:rsidP="00106BA1">
      <w:pPr>
        <w:spacing w:after="0" w:line="20" w:lineRule="exact"/>
        <w:rPr>
          <w:rFonts w:ascii="Kokila" w:eastAsia="Times New Roman" w:hAnsi="Kokila" w:cs="Kokila"/>
          <w:sz w:val="28"/>
          <w:szCs w:val="28"/>
          <w:lang w:val="en-IN" w:eastAsia="en-IN"/>
        </w:rPr>
      </w:pPr>
    </w:p>
    <w:p w:rsidR="00106BA1" w:rsidRPr="00106BA1" w:rsidRDefault="00106BA1" w:rsidP="00106BA1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  <w:sectPr w:rsidR="00106BA1" w:rsidRPr="00106BA1">
          <w:pgSz w:w="12240" w:h="15840"/>
          <w:pgMar w:top="1418" w:right="1440" w:bottom="153" w:left="1440" w:header="0" w:footer="0" w:gutter="0"/>
          <w:cols w:space="0" w:equalWidth="0">
            <w:col w:w="9360"/>
          </w:cols>
          <w:docGrid w:linePitch="360"/>
        </w:sect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70528" behindDoc="1" locked="0" layoutInCell="1" allowOverlap="1" wp14:anchorId="2C40EB25" wp14:editId="5189C3E8">
                <wp:simplePos x="0" y="0"/>
                <wp:positionH relativeFrom="column">
                  <wp:posOffset>-74930</wp:posOffset>
                </wp:positionH>
                <wp:positionV relativeFrom="paragraph">
                  <wp:posOffset>33654</wp:posOffset>
                </wp:positionV>
                <wp:extent cx="630999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05C01C" id="Straight Connector 1" o:spid="_x0000_s1026" style="position:absolute;z-index:-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pt,2.65pt" to="490.9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" strokeweight="1pt"/>
            </w:pict>
          </mc:Fallback>
        </mc:AlternateContent>
      </w: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2723D0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  <w:r>
        <w:rPr>
          <w:rFonts w:asciiTheme="minorBidi" w:eastAsia="Times New Roman" w:hAnsiTheme="minorBidi" w:hint="cs"/>
          <w:sz w:val="20"/>
          <w:szCs w:val="20"/>
          <w:lang w:val="en-IN" w:eastAsia="en-IN" w:bidi="hi-IN"/>
        </w:rPr>
        <w:t>\</w:t>
      </w: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325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106BA1" w:rsidRPr="00106BA1" w:rsidRDefault="00106BA1" w:rsidP="00106BA1">
      <w:pPr>
        <w:spacing w:after="0" w:line="0" w:lineRule="atLeast"/>
        <w:jc w:val="center"/>
        <w:rPr>
          <w:rFonts w:ascii="Calibri" w:eastAsia="Calibri" w:hAnsi="Calibri" w:cs="Arial"/>
          <w:szCs w:val="20"/>
          <w:lang w:val="en-IN" w:eastAsia="en-IN"/>
        </w:rPr>
      </w:pPr>
      <w:r w:rsidRPr="00106BA1">
        <w:rPr>
          <w:rFonts w:ascii="Calibri" w:eastAsia="Calibri" w:hAnsi="Calibri" w:cs="Arial"/>
          <w:szCs w:val="20"/>
          <w:lang w:val="en-IN" w:eastAsia="en-IN"/>
        </w:rPr>
        <w:t>2</w:t>
      </w:r>
    </w:p>
    <w:p w:rsidR="00106BA1" w:rsidRPr="00106BA1" w:rsidRDefault="00106BA1" w:rsidP="00106BA1">
      <w:pPr>
        <w:spacing w:after="0" w:line="240" w:lineRule="auto"/>
        <w:rPr>
          <w:rFonts w:ascii="Calibri" w:eastAsia="Calibri" w:hAnsi="Calibri" w:cs="Arial"/>
          <w:sz w:val="20"/>
          <w:szCs w:val="20"/>
          <w:lang w:val="en-IN" w:eastAsia="en-IN"/>
        </w:rPr>
      </w:pPr>
    </w:p>
    <w:p w:rsidR="00656478" w:rsidRDefault="00656478"/>
    <w:sectPr w:rsidR="00656478" w:rsidSect="007A3D61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9C5" w:rsidRDefault="00F879C5" w:rsidP="002723D0">
      <w:pPr>
        <w:spacing w:after="0" w:line="240" w:lineRule="auto"/>
      </w:pPr>
      <w:r>
        <w:separator/>
      </w:r>
    </w:p>
  </w:endnote>
  <w:endnote w:type="continuationSeparator" w:id="0">
    <w:p w:rsidR="00F879C5" w:rsidRDefault="00F879C5" w:rsidP="00272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9C5" w:rsidRDefault="00F879C5" w:rsidP="002723D0">
      <w:pPr>
        <w:spacing w:after="0" w:line="240" w:lineRule="auto"/>
      </w:pPr>
      <w:r>
        <w:separator/>
      </w:r>
    </w:p>
  </w:footnote>
  <w:footnote w:type="continuationSeparator" w:id="0">
    <w:p w:rsidR="00F879C5" w:rsidRDefault="00F879C5" w:rsidP="00272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897FA6"/>
    <w:multiLevelType w:val="hybridMultilevel"/>
    <w:tmpl w:val="C644CD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BAC67D9"/>
    <w:multiLevelType w:val="hybridMultilevel"/>
    <w:tmpl w:val="88103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44806"/>
    <w:multiLevelType w:val="hybridMultilevel"/>
    <w:tmpl w:val="97B8E2E0"/>
    <w:lvl w:ilvl="0" w:tplc="FFFFFFFF">
      <w:start w:val="1"/>
      <w:numFmt w:val="decimal"/>
      <w:lvlText w:val="%1."/>
      <w:lvlJc w:val="left"/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D116B"/>
    <w:multiLevelType w:val="hybridMultilevel"/>
    <w:tmpl w:val="10004870"/>
    <w:lvl w:ilvl="0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5" w15:restartNumberingAfterBreak="0">
    <w:nsid w:val="395A6C91"/>
    <w:multiLevelType w:val="hybridMultilevel"/>
    <w:tmpl w:val="713EB51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CD91D01"/>
    <w:multiLevelType w:val="hybridMultilevel"/>
    <w:tmpl w:val="CCCA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56614"/>
    <w:multiLevelType w:val="hybridMultilevel"/>
    <w:tmpl w:val="B2BA2684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4919027D"/>
    <w:multiLevelType w:val="hybridMultilevel"/>
    <w:tmpl w:val="56F8E8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7F2147"/>
    <w:multiLevelType w:val="hybridMultilevel"/>
    <w:tmpl w:val="B0EE18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67810EF"/>
    <w:multiLevelType w:val="hybridMultilevel"/>
    <w:tmpl w:val="9ABA62E8"/>
    <w:lvl w:ilvl="0" w:tplc="FFFFFFFF">
      <w:start w:val="1"/>
      <w:numFmt w:val="decimal"/>
      <w:lvlText w:val="%1."/>
      <w:lvlJc w:val="left"/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5BA45CD5"/>
    <w:multiLevelType w:val="hybridMultilevel"/>
    <w:tmpl w:val="654445BC"/>
    <w:lvl w:ilvl="0" w:tplc="FFFFFFFF">
      <w:start w:val="1"/>
      <w:numFmt w:val="decimal"/>
      <w:lvlText w:val="%1."/>
      <w:lvlJc w:val="left"/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E5E05E2"/>
    <w:multiLevelType w:val="hybridMultilevel"/>
    <w:tmpl w:val="7B6408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E2A169A"/>
    <w:multiLevelType w:val="hybridMultilevel"/>
    <w:tmpl w:val="7DFA5B06"/>
    <w:lvl w:ilvl="0" w:tplc="FFFFFFFF">
      <w:start w:val="1"/>
      <w:numFmt w:val="decimal"/>
      <w:lvlText w:val="%1."/>
      <w:lvlJc w:val="left"/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 w15:restartNumberingAfterBreak="0">
    <w:nsid w:val="78855507"/>
    <w:multiLevelType w:val="hybridMultilevel"/>
    <w:tmpl w:val="0064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14"/>
  </w:num>
  <w:num w:numId="6">
    <w:abstractNumId w:val="7"/>
  </w:num>
  <w:num w:numId="7">
    <w:abstractNumId w:val="9"/>
  </w:num>
  <w:num w:numId="8">
    <w:abstractNumId w:val="6"/>
  </w:num>
  <w:num w:numId="9">
    <w:abstractNumId w:val="12"/>
  </w:num>
  <w:num w:numId="10">
    <w:abstractNumId w:val="2"/>
  </w:num>
  <w:num w:numId="11">
    <w:abstractNumId w:val="8"/>
  </w:num>
  <w:num w:numId="12">
    <w:abstractNumId w:val="11"/>
  </w:num>
  <w:num w:numId="13">
    <w:abstractNumId w:val="10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40"/>
    <w:rsid w:val="00106BA1"/>
    <w:rsid w:val="00112887"/>
    <w:rsid w:val="00227047"/>
    <w:rsid w:val="002723D0"/>
    <w:rsid w:val="002B3994"/>
    <w:rsid w:val="002D4340"/>
    <w:rsid w:val="005D583E"/>
    <w:rsid w:val="00653A3D"/>
    <w:rsid w:val="00656478"/>
    <w:rsid w:val="009C3CC2"/>
    <w:rsid w:val="009E78CB"/>
    <w:rsid w:val="00D83029"/>
    <w:rsid w:val="00DF5FAC"/>
    <w:rsid w:val="00E13560"/>
    <w:rsid w:val="00E65DE6"/>
    <w:rsid w:val="00EA12BF"/>
    <w:rsid w:val="00ED41D8"/>
    <w:rsid w:val="00F36C36"/>
    <w:rsid w:val="00F879C5"/>
    <w:rsid w:val="00F9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8CC9D"/>
  <w15:chartTrackingRefBased/>
  <w15:docId w15:val="{1E7EE4DD-638F-4591-8DB6-FEF6BBA17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A3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704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72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23D0"/>
  </w:style>
  <w:style w:type="paragraph" w:styleId="Footer">
    <w:name w:val="footer"/>
    <w:basedOn w:val="Normal"/>
    <w:link w:val="FooterChar"/>
    <w:uiPriority w:val="99"/>
    <w:unhideWhenUsed/>
    <w:rsid w:val="00272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bOoew8aJkJTHijWgi6_c2LRknC0fDFJb/view?usp=sharing" TargetMode="External"/><Relationship Id="rId13" Type="http://schemas.openxmlformats.org/officeDocument/2006/relationships/hyperlink" Target="https://youtu.be/cbrC4MD04s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9Ep4rYcBKL2AUxpYkAlf2MDxJ-t4DN5c/view?usp=sharing" TargetMode="External"/><Relationship Id="rId12" Type="http://schemas.openxmlformats.org/officeDocument/2006/relationships/hyperlink" Target="https://drive.google.com/file/d/1xXx7Ze82UtSuBCD46EI1wddZKVuEAEMO/view?usp=shari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adyakosh.org/gk/%E0%A4%AC%E0%A4%BE%E0%A4%B2%E0%A4%95%E0%A5%83%E0%A4%B7%E0%A5%8D%E0%A4%A3_%E0%A4%AD%E0%A4%9F%E0%A5%8D%E0%A4%9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file/d/1RUswI4FqxewPGmLzqI65dyHVs19oJerm/view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0gdcIWuO6AQ" TargetMode="External"/><Relationship Id="rId14" Type="http://schemas.openxmlformats.org/officeDocument/2006/relationships/hyperlink" Target="https://youtu.be/Gr-TK5FgTG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MANISHA ARORA</dc:creator>
  <cp:keywords/>
  <dc:description/>
  <cp:lastModifiedBy>MANISHA ARORA</cp:lastModifiedBy>
  <cp:revision>5</cp:revision>
  <dcterms:created xsi:type="dcterms:W3CDTF">2021-10-01T05:14:00Z</dcterms:created>
  <dcterms:modified xsi:type="dcterms:W3CDTF">2021-10-03T11:33:00Z</dcterms:modified>
</cp:coreProperties>
</file>